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E18" w:rsidRDefault="001D2228">
      <w:r>
        <w:t xml:space="preserve">Old State Capitol Advisory Board meeting </w:t>
      </w:r>
    </w:p>
    <w:p w:rsidR="001D2228" w:rsidRDefault="001D2228">
      <w:r>
        <w:t xml:space="preserve">July 31 </w:t>
      </w:r>
    </w:p>
    <w:p w:rsidR="001D2228" w:rsidRDefault="001D2228">
      <w:r>
        <w:t xml:space="preserve">Old State Capitol board room </w:t>
      </w:r>
    </w:p>
    <w:p w:rsidR="001D2228" w:rsidRDefault="001D2228">
      <w:r>
        <w:t xml:space="preserve">Members present: Pamela Love, Paul Arrigo, Frank Ransburg, Lacey </w:t>
      </w:r>
      <w:proofErr w:type="spellStart"/>
      <w:r>
        <w:t>Toledano</w:t>
      </w:r>
      <w:proofErr w:type="spellEnd"/>
      <w:r>
        <w:t xml:space="preserve">, Betsy Magee and Kay Long </w:t>
      </w:r>
    </w:p>
    <w:p w:rsidR="001D2228" w:rsidRDefault="001D2228">
      <w:r>
        <w:t xml:space="preserve">Pamela Love chaired the meeting in the absence of Nancy Broadhurst, who had a schedule conflict. </w:t>
      </w:r>
    </w:p>
    <w:p w:rsidR="001D2228" w:rsidRDefault="001D2228">
      <w:r>
        <w:t xml:space="preserve">Since a quorum of the board was not present, no votes were taken. However, Lauren Davis distributed copies of the Collection Management plan which will need to be approved by board members as part of the reaccreditation process. </w:t>
      </w:r>
    </w:p>
    <w:p w:rsidR="001D2228" w:rsidRDefault="001D2228">
      <w:r>
        <w:t>Frank Ransburg said the Old State Capitol should consider doing something major for the 100</w:t>
      </w:r>
      <w:r w:rsidRPr="001D2228">
        <w:rPr>
          <w:vertAlign w:val="superscript"/>
        </w:rPr>
        <w:t>th</w:t>
      </w:r>
      <w:r>
        <w:t xml:space="preserve"> anniversary of the birth of former Governor John </w:t>
      </w:r>
      <w:proofErr w:type="spellStart"/>
      <w:r>
        <w:t>McKeithen</w:t>
      </w:r>
      <w:proofErr w:type="spellEnd"/>
      <w:r>
        <w:t xml:space="preserve">. Frank said Gov. </w:t>
      </w:r>
      <w:proofErr w:type="spellStart"/>
      <w:r>
        <w:t>McKeithen</w:t>
      </w:r>
      <w:proofErr w:type="spellEnd"/>
      <w:r>
        <w:t xml:space="preserve"> has not received the recognition he should for his achievements in office including the building of the Su</w:t>
      </w:r>
      <w:r w:rsidR="00502197">
        <w:t xml:space="preserve">perdome. </w:t>
      </w:r>
      <w:r>
        <w:t>Kay Long noted that next year is also the 100</w:t>
      </w:r>
      <w:r w:rsidRPr="001D2228">
        <w:rPr>
          <w:vertAlign w:val="superscript"/>
        </w:rPr>
        <w:t>th</w:t>
      </w:r>
      <w:r>
        <w:t xml:space="preserve"> anniversary of the birth of her father, the late Senator Russell Long.</w:t>
      </w:r>
      <w:r w:rsidR="00502197">
        <w:t xml:space="preserve"> </w:t>
      </w:r>
    </w:p>
    <w:p w:rsidR="00502197" w:rsidRDefault="00502197">
      <w:r>
        <w:t xml:space="preserve">Suzette Crocker reported on several recent improvements at the Old State Capitol including the expansion of the parking lot, refurbishing the Merci Train canopy and landscaping the Allen monument. </w:t>
      </w:r>
    </w:p>
    <w:p w:rsidR="00502197" w:rsidRDefault="00502197">
      <w:r>
        <w:t xml:space="preserve">Caroline Kennedy reported on the Louisiana Endowment for the Humanities grant the Old State Capitol received that will focus on using the architecture of the building to teach children humanities. </w:t>
      </w:r>
    </w:p>
    <w:p w:rsidR="00502197" w:rsidRDefault="00502197">
      <w:r>
        <w:t xml:space="preserve">Mary </w:t>
      </w:r>
      <w:proofErr w:type="spellStart"/>
      <w:r>
        <w:t>Durusau</w:t>
      </w:r>
      <w:proofErr w:type="spellEnd"/>
      <w:r>
        <w:t xml:space="preserve"> reported that $13,000 has been raised for the Spirits of Louisiana event on Oct. 26</w:t>
      </w:r>
      <w:r w:rsidRPr="00502197">
        <w:rPr>
          <w:vertAlign w:val="superscript"/>
        </w:rPr>
        <w:t>th</w:t>
      </w:r>
      <w:r>
        <w:t xml:space="preserve">. Board members were encouraged to send the names of businesses who might be willing to sponsor the event to Mary. </w:t>
      </w:r>
    </w:p>
    <w:p w:rsidR="00502197" w:rsidRDefault="00502197">
      <w:r>
        <w:t xml:space="preserve">The next regularly scheduled meeting is Oct. 30; however, that is immediately after the Spirits of Louisiana event. Members will be polled about a meeting date in September or earlier in October. </w:t>
      </w:r>
    </w:p>
    <w:p w:rsidR="00502197" w:rsidRDefault="00502197">
      <w:r>
        <w:t xml:space="preserve">The meeting adjourned. </w:t>
      </w:r>
      <w:bookmarkStart w:id="0" w:name="_GoBack"/>
      <w:bookmarkEnd w:id="0"/>
    </w:p>
    <w:sectPr w:rsidR="005021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28"/>
    <w:rsid w:val="001D2228"/>
    <w:rsid w:val="001D30A9"/>
    <w:rsid w:val="00502197"/>
    <w:rsid w:val="00B9098E"/>
    <w:rsid w:val="00C13856"/>
    <w:rsid w:val="00CB5592"/>
    <w:rsid w:val="00EA4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0C845"/>
  <w15:chartTrackingRefBased/>
  <w15:docId w15:val="{737918B9-8575-42F9-9E17-E7038B0E1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Durusau</dc:creator>
  <cp:keywords/>
  <dc:description/>
  <cp:lastModifiedBy>Mary Durusau</cp:lastModifiedBy>
  <cp:revision>1</cp:revision>
  <dcterms:created xsi:type="dcterms:W3CDTF">2017-08-09T20:16:00Z</dcterms:created>
  <dcterms:modified xsi:type="dcterms:W3CDTF">2017-08-09T20:59:00Z</dcterms:modified>
</cp:coreProperties>
</file>